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2DA0" w14:textId="26BFB53B" w:rsidR="002C6D04" w:rsidRPr="00CC466B" w:rsidRDefault="00E64976" w:rsidP="002329D0">
      <w:pPr>
        <w:pStyle w:val="KeinLeerraum"/>
        <w:jc w:val="center"/>
        <w:rPr>
          <w:rFonts w:ascii="Algerian" w:hAnsi="Algerian"/>
          <w:u w:val="single"/>
        </w:rPr>
      </w:pPr>
      <w:r w:rsidRPr="00CC466B">
        <w:rPr>
          <w:rFonts w:ascii="Algerian" w:hAnsi="Algerian"/>
          <w:u w:val="single"/>
        </w:rPr>
        <w:t xml:space="preserve">Medley </w:t>
      </w:r>
      <w:r w:rsidR="004D209A" w:rsidRPr="00CC466B">
        <w:rPr>
          <w:rFonts w:ascii="Algerian" w:hAnsi="Algerian"/>
          <w:i/>
          <w:u w:val="single"/>
        </w:rPr>
        <w:t>(FUN-DIVISION)</w:t>
      </w:r>
    </w:p>
    <w:p w14:paraId="64774E88" w14:textId="77777777" w:rsidR="00E64976" w:rsidRPr="00CC466B" w:rsidRDefault="00E64976" w:rsidP="00E64976">
      <w:pPr>
        <w:pStyle w:val="KeinLeerraum"/>
      </w:pPr>
    </w:p>
    <w:p w14:paraId="500C978A" w14:textId="25B04F4A" w:rsidR="00E64976" w:rsidRPr="00AE5D72" w:rsidRDefault="00E64976" w:rsidP="00E64976">
      <w:pPr>
        <w:pStyle w:val="KeinLeerraum"/>
        <w:rPr>
          <w:color w:val="FF0000"/>
        </w:rPr>
      </w:pPr>
      <w:r>
        <w:t xml:space="preserve">Das </w:t>
      </w:r>
      <w:r>
        <w:rPr>
          <w:rFonts w:ascii="Algerian" w:hAnsi="Algerian"/>
        </w:rPr>
        <w:t>Medley</w:t>
      </w:r>
      <w:r w:rsidRPr="00E64976">
        <w:rPr>
          <w:rFonts w:ascii="Algerian" w:hAnsi="Algerian"/>
        </w:rPr>
        <w:t xml:space="preserve"> </w:t>
      </w:r>
      <w:r>
        <w:t xml:space="preserve">hat mit dem regulären DTSA nichts zu tun. </w:t>
      </w:r>
      <w:r>
        <w:rPr>
          <w:rFonts w:ascii="Algerian" w:hAnsi="Algerian"/>
        </w:rPr>
        <w:t>Medley</w:t>
      </w:r>
      <w:r w:rsidRPr="00E64976">
        <w:rPr>
          <w:rFonts w:ascii="Algerian" w:hAnsi="Algerian"/>
        </w:rPr>
        <w:t xml:space="preserve"> </w:t>
      </w:r>
      <w:r>
        <w:t xml:space="preserve">ist eine zusätzliche „Division“ für Gold </w:t>
      </w:r>
      <w:proofErr w:type="gramStart"/>
      <w:r>
        <w:t>Tänzer</w:t>
      </w:r>
      <w:proofErr w:type="gramEnd"/>
      <w:r>
        <w:t xml:space="preserve"> um einen neuen Anreiz zu schaffen.</w:t>
      </w:r>
    </w:p>
    <w:p w14:paraId="77DC9ADC" w14:textId="77777777" w:rsidR="00157333" w:rsidRDefault="00157333" w:rsidP="00E64976">
      <w:pPr>
        <w:pStyle w:val="KeinLeerraum"/>
      </w:pPr>
    </w:p>
    <w:p w14:paraId="652DE720" w14:textId="77DEA3A5" w:rsidR="00157333" w:rsidRDefault="00157333" w:rsidP="00157333">
      <w:pPr>
        <w:pStyle w:val="KeinLeerraum"/>
      </w:pPr>
      <w:r>
        <w:rPr>
          <w:rFonts w:ascii="Algerian" w:hAnsi="Algerian"/>
        </w:rPr>
        <w:t>Medley</w:t>
      </w:r>
      <w:r w:rsidRPr="00E64976">
        <w:rPr>
          <w:rFonts w:ascii="Algerian" w:hAnsi="Algerian"/>
        </w:rPr>
        <w:t xml:space="preserve"> </w:t>
      </w:r>
      <w:r>
        <w:t xml:space="preserve">ist für alle Tänzer, </w:t>
      </w:r>
      <w:r w:rsidR="005A08AC">
        <w:t>die eine weitere Herausforderung möchten</w:t>
      </w:r>
      <w:r w:rsidR="002E7CBD">
        <w:t xml:space="preserve">. Das </w:t>
      </w:r>
      <w:proofErr w:type="spellStart"/>
      <w:r w:rsidR="002E7CBD">
        <w:t>heisst</w:t>
      </w:r>
      <w:proofErr w:type="spellEnd"/>
      <w:r w:rsidR="002E7CBD">
        <w:t xml:space="preserve">, jeder </w:t>
      </w:r>
      <w:r w:rsidR="002E7CBD" w:rsidRPr="002E7CBD">
        <w:rPr>
          <w:b/>
        </w:rPr>
        <w:t>darf</w:t>
      </w:r>
      <w:r w:rsidR="002E7CBD">
        <w:t xml:space="preserve">, keiner </w:t>
      </w:r>
      <w:r w:rsidR="002E7CBD" w:rsidRPr="002E7CBD">
        <w:rPr>
          <w:b/>
        </w:rPr>
        <w:t>muss</w:t>
      </w:r>
      <w:r>
        <w:t>.</w:t>
      </w:r>
      <w:r w:rsidR="002329D0">
        <w:t xml:space="preserve"> </w:t>
      </w:r>
    </w:p>
    <w:p w14:paraId="2D08A48C" w14:textId="77777777" w:rsidR="00157333" w:rsidRPr="00AE5D72" w:rsidRDefault="00157333" w:rsidP="00157333">
      <w:pPr>
        <w:pStyle w:val="KeinLeerraum"/>
        <w:rPr>
          <w:color w:val="FF0000"/>
        </w:rPr>
      </w:pPr>
    </w:p>
    <w:p w14:paraId="3F9D543E" w14:textId="3338E202" w:rsidR="00157333" w:rsidRDefault="00157333" w:rsidP="00157333">
      <w:pPr>
        <w:pStyle w:val="KeinLeerraum"/>
      </w:pPr>
      <w:r w:rsidRPr="002329D0">
        <w:rPr>
          <w:b/>
        </w:rPr>
        <w:t>Wichtig hierbei:</w:t>
      </w:r>
      <w:r>
        <w:t xml:space="preserve"> </w:t>
      </w:r>
      <w:r>
        <w:rPr>
          <w:rFonts w:ascii="Algerian" w:hAnsi="Algerian"/>
        </w:rPr>
        <w:t>Medley</w:t>
      </w:r>
      <w:r w:rsidRPr="00E64976">
        <w:rPr>
          <w:rFonts w:ascii="Algerian" w:hAnsi="Algerian"/>
        </w:rPr>
        <w:t xml:space="preserve"> </w:t>
      </w:r>
      <w:r>
        <w:t xml:space="preserve">ist nur als Spaß-Faktor zu sehen. Es hat mit der vom DTV vorgegebenen Abnahme nichts zu tun.  </w:t>
      </w:r>
    </w:p>
    <w:p w14:paraId="11B5B002" w14:textId="77777777" w:rsidR="000C54D0" w:rsidRDefault="000C54D0" w:rsidP="00157333">
      <w:pPr>
        <w:pStyle w:val="KeinLeerraum"/>
      </w:pPr>
    </w:p>
    <w:p w14:paraId="022DFC45" w14:textId="77777777" w:rsidR="000700C0" w:rsidRDefault="000700C0" w:rsidP="00157333">
      <w:pPr>
        <w:pStyle w:val="KeinLeerraum"/>
      </w:pPr>
      <w:r>
        <w:t xml:space="preserve">Nach den 5 benötigten Tänzen für das DTSA in Gold </w:t>
      </w:r>
      <w:r w:rsidR="002E7CBD">
        <w:t xml:space="preserve">bzw. das neue Brilliant Abzeichen und den damit benötigten 6 Tänzen </w:t>
      </w:r>
      <w:r>
        <w:t xml:space="preserve">wird nach einer kurzen Pause (je nachdem wie es der Zeitplan hergibt) das Medley getanzt. </w:t>
      </w:r>
    </w:p>
    <w:p w14:paraId="393397BE" w14:textId="77777777" w:rsidR="00157333" w:rsidRDefault="00157333" w:rsidP="00E64976">
      <w:pPr>
        <w:pStyle w:val="KeinLeerraum"/>
      </w:pPr>
    </w:p>
    <w:p w14:paraId="0B51221B" w14:textId="0C128217" w:rsidR="004D209A" w:rsidRDefault="000700C0" w:rsidP="000C54D0">
      <w:pPr>
        <w:pStyle w:val="KeinLeerraum"/>
      </w:pPr>
      <w:r>
        <w:t xml:space="preserve">Dieses besteht aus </w:t>
      </w:r>
      <w:r w:rsidR="005A08AC">
        <w:t>4</w:t>
      </w:r>
      <w:r>
        <w:t xml:space="preserve"> Titeln</w:t>
      </w:r>
      <w:r w:rsidR="006228A2">
        <w:t xml:space="preserve"> und ist </w:t>
      </w:r>
      <w:r w:rsidR="00CC466B">
        <w:t xml:space="preserve">ca. </w:t>
      </w:r>
      <w:proofErr w:type="gramStart"/>
      <w:r w:rsidR="00CC466B">
        <w:t>6:00</w:t>
      </w:r>
      <w:r w:rsidR="002E7CBD">
        <w:t xml:space="preserve"> </w:t>
      </w:r>
      <w:r w:rsidR="006228A2">
        <w:t xml:space="preserve"> min</w:t>
      </w:r>
      <w:proofErr w:type="gramEnd"/>
      <w:r w:rsidR="006228A2">
        <w:t xml:space="preserve"> lang.</w:t>
      </w:r>
    </w:p>
    <w:p w14:paraId="36C334D6" w14:textId="4F8094E2" w:rsidR="005A08AC" w:rsidRPr="00CC466B" w:rsidRDefault="00157333" w:rsidP="000C54D0">
      <w:pPr>
        <w:pStyle w:val="KeinLeerraum"/>
        <w:rPr>
          <w:b/>
          <w:color w:val="FF0000"/>
        </w:rPr>
      </w:pPr>
      <w:r w:rsidRPr="00CC466B">
        <w:t xml:space="preserve">Getanzt </w:t>
      </w:r>
      <w:r w:rsidR="002329D0" w:rsidRPr="00CC466B">
        <w:t>wird</w:t>
      </w:r>
      <w:r w:rsidRPr="00CC466B">
        <w:t xml:space="preserve"> in Reihenfolge</w:t>
      </w:r>
      <w:r w:rsidR="00EA563B" w:rsidRPr="00CC466B">
        <w:br/>
      </w:r>
      <w:r w:rsidR="006228A2" w:rsidRPr="00CC466B">
        <w:br/>
      </w:r>
      <w:r w:rsidR="005A08AC" w:rsidRPr="00CC466B">
        <w:rPr>
          <w:b/>
          <w:color w:val="FF0000"/>
        </w:rPr>
        <w:t>1)</w:t>
      </w:r>
      <w:r w:rsidR="005A08AC" w:rsidRPr="00CC466B">
        <w:rPr>
          <w:b/>
          <w:color w:val="FF0000"/>
        </w:rPr>
        <w:tab/>
      </w:r>
      <w:r w:rsidR="00CC466B" w:rsidRPr="00CC466B">
        <w:rPr>
          <w:b/>
          <w:color w:val="FF0000"/>
        </w:rPr>
        <w:t>Fr</w:t>
      </w:r>
      <w:r w:rsidR="00CC466B">
        <w:rPr>
          <w:b/>
          <w:color w:val="FF0000"/>
        </w:rPr>
        <w:t>iend Like Me</w:t>
      </w:r>
    </w:p>
    <w:p w14:paraId="0A50BFFD" w14:textId="726BC2CE" w:rsidR="005A08AC" w:rsidRPr="00CC466B" w:rsidRDefault="005A08AC" w:rsidP="000C54D0">
      <w:pPr>
        <w:pStyle w:val="KeinLeerraum"/>
        <w:rPr>
          <w:b/>
          <w:color w:val="FF0000"/>
        </w:rPr>
      </w:pPr>
      <w:r w:rsidRPr="00CC466B">
        <w:rPr>
          <w:b/>
          <w:color w:val="FF0000"/>
        </w:rPr>
        <w:t>2)</w:t>
      </w:r>
      <w:r w:rsidRPr="00CC466B">
        <w:rPr>
          <w:b/>
          <w:color w:val="FF0000"/>
        </w:rPr>
        <w:tab/>
      </w:r>
      <w:r w:rsidR="00CC466B" w:rsidRPr="00CC466B">
        <w:rPr>
          <w:b/>
          <w:color w:val="FF0000"/>
        </w:rPr>
        <w:t>Annie</w:t>
      </w:r>
    </w:p>
    <w:p w14:paraId="296A1151" w14:textId="797AB01A" w:rsidR="005A08AC" w:rsidRPr="00CC466B" w:rsidRDefault="005A08AC" w:rsidP="000C54D0">
      <w:pPr>
        <w:pStyle w:val="KeinLeerraum"/>
        <w:rPr>
          <w:b/>
          <w:color w:val="FF0000"/>
          <w:lang w:val="en-US"/>
        </w:rPr>
      </w:pPr>
      <w:r w:rsidRPr="00CC466B">
        <w:rPr>
          <w:b/>
          <w:color w:val="FF0000"/>
          <w:lang w:val="en-US"/>
        </w:rPr>
        <w:t>3)</w:t>
      </w:r>
      <w:r w:rsidRPr="00CC466B">
        <w:rPr>
          <w:b/>
          <w:color w:val="FF0000"/>
          <w:lang w:val="en-US"/>
        </w:rPr>
        <w:tab/>
      </w:r>
      <w:proofErr w:type="spellStart"/>
      <w:r w:rsidR="00CC466B" w:rsidRPr="00CC466B">
        <w:rPr>
          <w:b/>
          <w:color w:val="FF0000"/>
          <w:lang w:val="en-US"/>
        </w:rPr>
        <w:t>Badda</w:t>
      </w:r>
      <w:proofErr w:type="spellEnd"/>
      <w:r w:rsidR="00CC466B" w:rsidRPr="00CC466B">
        <w:rPr>
          <w:b/>
          <w:color w:val="FF0000"/>
          <w:lang w:val="en-US"/>
        </w:rPr>
        <w:t xml:space="preserve"> Boom </w:t>
      </w:r>
      <w:proofErr w:type="spellStart"/>
      <w:r w:rsidR="00CC466B" w:rsidRPr="00CC466B">
        <w:rPr>
          <w:b/>
          <w:color w:val="FF0000"/>
          <w:lang w:val="en-US"/>
        </w:rPr>
        <w:t>Badda</w:t>
      </w:r>
      <w:proofErr w:type="spellEnd"/>
      <w:r w:rsidR="00CC466B" w:rsidRPr="00CC466B">
        <w:rPr>
          <w:b/>
          <w:color w:val="FF0000"/>
          <w:lang w:val="en-US"/>
        </w:rPr>
        <w:t xml:space="preserve"> Bang</w:t>
      </w:r>
    </w:p>
    <w:p w14:paraId="42961444" w14:textId="6EE22A56" w:rsidR="00157333" w:rsidRPr="00CC466B" w:rsidRDefault="005A08AC" w:rsidP="000C54D0">
      <w:pPr>
        <w:pStyle w:val="KeinLeerraum"/>
        <w:rPr>
          <w:lang w:val="en-US"/>
        </w:rPr>
      </w:pPr>
      <w:r w:rsidRPr="00CC466B">
        <w:rPr>
          <w:b/>
          <w:color w:val="FF0000"/>
          <w:lang w:val="en-US"/>
        </w:rPr>
        <w:t>4)</w:t>
      </w:r>
      <w:r w:rsidRPr="00CC466B">
        <w:rPr>
          <w:b/>
          <w:color w:val="FF0000"/>
          <w:lang w:val="en-US"/>
        </w:rPr>
        <w:tab/>
      </w:r>
      <w:r w:rsidR="00CC466B">
        <w:rPr>
          <w:b/>
          <w:color w:val="FF0000"/>
          <w:lang w:val="en-US"/>
        </w:rPr>
        <w:t>Swing! Sweet Pussycat</w:t>
      </w:r>
      <w:r w:rsidR="00EA563B" w:rsidRPr="00CC466B">
        <w:rPr>
          <w:lang w:val="en-US"/>
        </w:rPr>
        <w:br/>
      </w:r>
    </w:p>
    <w:p w14:paraId="12943FDC" w14:textId="77777777" w:rsidR="00C31FD8" w:rsidRDefault="00C31FD8" w:rsidP="000C54D0">
      <w:pPr>
        <w:pStyle w:val="KeinLeerraum"/>
      </w:pPr>
      <w:r>
        <w:t xml:space="preserve">Die </w:t>
      </w:r>
      <w:r w:rsidR="002329D0">
        <w:t>Musik ist fließ</w:t>
      </w:r>
      <w:r w:rsidR="000C54D0">
        <w:t>end geschnitten und geht von einem in den anderen Titel über.</w:t>
      </w:r>
    </w:p>
    <w:p w14:paraId="5C629584" w14:textId="77777777" w:rsidR="000700C0" w:rsidRDefault="000700C0" w:rsidP="000C54D0">
      <w:pPr>
        <w:pStyle w:val="KeinLeerraum"/>
      </w:pPr>
      <w:r>
        <w:t xml:space="preserve">Gestartet wird auf „12 Uhr“, alle weiteren Tänze werden von der Seite aus gestartet, auf der der vorherige Tanz endet. </w:t>
      </w:r>
    </w:p>
    <w:p w14:paraId="4D0EC471" w14:textId="77777777" w:rsidR="000700C0" w:rsidRDefault="000700C0" w:rsidP="000C54D0">
      <w:pPr>
        <w:pStyle w:val="KeinLeerraum"/>
      </w:pPr>
    </w:p>
    <w:p w14:paraId="4A92F493" w14:textId="77777777" w:rsidR="000700C0" w:rsidRDefault="000700C0" w:rsidP="000C54D0">
      <w:pPr>
        <w:pStyle w:val="KeinLeerraum"/>
      </w:pPr>
      <w:r>
        <w:t xml:space="preserve">Es erfolgt </w:t>
      </w:r>
      <w:r w:rsidRPr="002329D0">
        <w:rPr>
          <w:i/>
          <w:u w:val="single"/>
        </w:rPr>
        <w:t>keine</w:t>
      </w:r>
      <w:r>
        <w:t xml:space="preserve"> Wertung (es sei denn, es wird vom Tänzer gewünscht und vorher abgesprochen).</w:t>
      </w:r>
    </w:p>
    <w:p w14:paraId="39858607" w14:textId="77777777" w:rsidR="000700C0" w:rsidRDefault="000700C0" w:rsidP="000C54D0">
      <w:pPr>
        <w:pStyle w:val="KeinLeerraum"/>
      </w:pPr>
    </w:p>
    <w:p w14:paraId="5273858C" w14:textId="2F3641F4" w:rsidR="000700C0" w:rsidRDefault="002E7CBD" w:rsidP="000C54D0">
      <w:pPr>
        <w:pStyle w:val="KeinLeerraum"/>
      </w:pPr>
      <w:r>
        <w:t xml:space="preserve">Für das Medley entstehen keine weiteren Gebühren. </w:t>
      </w:r>
    </w:p>
    <w:p w14:paraId="34D735E2" w14:textId="77777777" w:rsidR="000700C0" w:rsidRDefault="000700C0" w:rsidP="000C54D0">
      <w:pPr>
        <w:pStyle w:val="KeinLeerraum"/>
      </w:pPr>
    </w:p>
    <w:p w14:paraId="3F3AF9C4" w14:textId="6F50D7C5" w:rsidR="008C721B" w:rsidRDefault="000700C0" w:rsidP="000C54D0">
      <w:pPr>
        <w:pStyle w:val="KeinLeerraum"/>
      </w:pPr>
      <w:r w:rsidRPr="002329D0">
        <w:rPr>
          <w:b/>
        </w:rPr>
        <w:t>Anmerkung:</w:t>
      </w:r>
      <w:r>
        <w:t xml:space="preserve"> Es ist eine besondere Herausforderung </w:t>
      </w:r>
      <w:r w:rsidR="008C721B">
        <w:t xml:space="preserve">5 Tänze für Gold </w:t>
      </w:r>
      <w:r w:rsidR="002E7CBD">
        <w:t xml:space="preserve">oder 6 Tänze für Brilliant </w:t>
      </w:r>
      <w:r w:rsidR="008C721B">
        <w:t xml:space="preserve">und mehr oder weniger direkt danach ein Medley aus 4 Tänzen und fast </w:t>
      </w:r>
      <w:r w:rsidR="005A08AC">
        <w:t>9</w:t>
      </w:r>
      <w:r w:rsidR="008C721B">
        <w:t xml:space="preserve"> Minute</w:t>
      </w:r>
      <w:r w:rsidR="002329D0">
        <w:t>n</w:t>
      </w:r>
      <w:r w:rsidR="008C721B">
        <w:t xml:space="preserve"> Länge</w:t>
      </w:r>
      <w:r w:rsidR="002329D0">
        <w:t xml:space="preserve"> zu tanzen</w:t>
      </w:r>
      <w:r w:rsidR="008C721B">
        <w:t xml:space="preserve">. Dies erfordert ein gesteigertes Maß an Kondition. Wir möchten damit den Tänzern, die schon seit Jahren </w:t>
      </w:r>
      <w:r w:rsidR="002E7CBD">
        <w:t xml:space="preserve">DTSA Abzeichen ablegen und </w:t>
      </w:r>
      <w:r w:rsidR="008C721B">
        <w:t>eine weitere Herausforderung ermöglichen.</w:t>
      </w:r>
      <w:r w:rsidR="002E7CBD">
        <w:t xml:space="preserve"> Dies gilt </w:t>
      </w:r>
      <w:proofErr w:type="gramStart"/>
      <w:r w:rsidR="002E7CBD">
        <w:t>natürlich auch</w:t>
      </w:r>
      <w:proofErr w:type="gramEnd"/>
      <w:r w:rsidR="002E7CBD">
        <w:t xml:space="preserve"> für erfahrene Tänzer, die erst noch mit Bronze oder Silber starten. </w:t>
      </w:r>
      <w:r w:rsidR="008C721B">
        <w:t xml:space="preserve"> Zudem </w:t>
      </w:r>
      <w:r w:rsidR="00957C21">
        <w:t>müssen weitere Tänze g</w:t>
      </w:r>
      <w:r w:rsidR="002329D0">
        <w:t xml:space="preserve">elernt werden und der fließende Wechsel von einer </w:t>
      </w:r>
      <w:proofErr w:type="gramStart"/>
      <w:r w:rsidR="002329D0">
        <w:t>zur andern Motion</w:t>
      </w:r>
      <w:proofErr w:type="gramEnd"/>
      <w:r w:rsidR="002329D0">
        <w:t xml:space="preserve"> erfordert musikalisches Verständnis, das jedoch einem gekonnten Tänzer keine Probleme machen sollte. </w:t>
      </w:r>
      <w:r w:rsidR="002329D0">
        <w:sym w:font="Wingdings" w:char="F04A"/>
      </w:r>
    </w:p>
    <w:p w14:paraId="548CA5CD" w14:textId="77777777" w:rsidR="008C721B" w:rsidRDefault="008C721B" w:rsidP="000C54D0">
      <w:pPr>
        <w:pStyle w:val="KeinLeerraum"/>
      </w:pPr>
    </w:p>
    <w:p w14:paraId="712BC382" w14:textId="77777777" w:rsidR="008C721B" w:rsidRDefault="008C721B" w:rsidP="000C54D0">
      <w:pPr>
        <w:pStyle w:val="KeinLeerraum"/>
      </w:pPr>
      <w:bookmarkStart w:id="0" w:name="_GoBack"/>
      <w:bookmarkEnd w:id="0"/>
    </w:p>
    <w:p w14:paraId="36F84817" w14:textId="77777777" w:rsidR="008C721B" w:rsidRDefault="008C721B" w:rsidP="000C54D0">
      <w:pPr>
        <w:pStyle w:val="KeinLeerraum"/>
      </w:pPr>
    </w:p>
    <w:p w14:paraId="6DF2698D" w14:textId="77777777" w:rsidR="00E64976" w:rsidRPr="00957C21" w:rsidRDefault="000F179C" w:rsidP="00957C21">
      <w:pPr>
        <w:pStyle w:val="KeinLeerraum"/>
        <w:jc w:val="center"/>
        <w:rPr>
          <w:b/>
          <w:sz w:val="28"/>
          <w:szCs w:val="28"/>
        </w:rPr>
      </w:pPr>
      <w:r w:rsidRPr="000F179C">
        <w:rPr>
          <w:b/>
          <w:sz w:val="28"/>
          <w:szCs w:val="28"/>
        </w:rPr>
        <w:t>Die Musik wird auf Anfrage per Mail zur Verfügung gestellt</w:t>
      </w:r>
      <w:r w:rsidR="00957C21">
        <w:rPr>
          <w:b/>
          <w:sz w:val="28"/>
          <w:szCs w:val="28"/>
        </w:rPr>
        <w:t>.</w:t>
      </w:r>
    </w:p>
    <w:sectPr w:rsidR="00E64976" w:rsidRPr="00957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6802"/>
    <w:multiLevelType w:val="hybridMultilevel"/>
    <w:tmpl w:val="D3DA13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4B8"/>
    <w:multiLevelType w:val="hybridMultilevel"/>
    <w:tmpl w:val="14E283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976"/>
    <w:rsid w:val="000700C0"/>
    <w:rsid w:val="000C54D0"/>
    <w:rsid w:val="000F179C"/>
    <w:rsid w:val="00157333"/>
    <w:rsid w:val="002329D0"/>
    <w:rsid w:val="002C6D04"/>
    <w:rsid w:val="002E7CBD"/>
    <w:rsid w:val="004D209A"/>
    <w:rsid w:val="005A08AC"/>
    <w:rsid w:val="006228A2"/>
    <w:rsid w:val="00785233"/>
    <w:rsid w:val="008C721B"/>
    <w:rsid w:val="00957C21"/>
    <w:rsid w:val="00972656"/>
    <w:rsid w:val="009C46E5"/>
    <w:rsid w:val="00AE5D72"/>
    <w:rsid w:val="00C31FD8"/>
    <w:rsid w:val="00CC466B"/>
    <w:rsid w:val="00E64976"/>
    <w:rsid w:val="00E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F5A9"/>
  <w15:docId w15:val="{F4877A04-CB19-4AEA-901B-15F21E5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4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Wulff</dc:creator>
  <cp:lastModifiedBy>Angelika Wulff</cp:lastModifiedBy>
  <cp:revision>2</cp:revision>
  <dcterms:created xsi:type="dcterms:W3CDTF">2020-07-26T13:04:00Z</dcterms:created>
  <dcterms:modified xsi:type="dcterms:W3CDTF">2020-07-26T13:04:00Z</dcterms:modified>
</cp:coreProperties>
</file>